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C" w:rsidRPr="00567FBC" w:rsidRDefault="006904B8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Рангаева С.И. « И</w:t>
      </w:r>
      <w:r w:rsidR="00567FBC">
        <w:rPr>
          <w:rFonts w:ascii="Times New Roman" w:eastAsia="Times New Roman" w:hAnsi="Times New Roman"/>
          <w:sz w:val="28"/>
          <w:szCs w:val="28"/>
        </w:rPr>
        <w:t xml:space="preserve">стория»     </w:t>
      </w:r>
      <w:r w:rsidR="00FF060B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>группа  1СТМ</w:t>
      </w:r>
      <w:bookmarkStart w:id="0" w:name="_GoBack"/>
      <w:bookmarkEnd w:id="0"/>
      <w:r w:rsidR="001A62A3">
        <w:rPr>
          <w:rFonts w:ascii="Times New Roman" w:eastAsia="Times New Roman" w:hAnsi="Times New Roman"/>
          <w:sz w:val="28"/>
          <w:szCs w:val="28"/>
        </w:rPr>
        <w:t xml:space="preserve">    27.</w:t>
      </w:r>
      <w:r w:rsidR="006501FA">
        <w:rPr>
          <w:rFonts w:ascii="Times New Roman" w:eastAsia="Times New Roman" w:hAnsi="Times New Roman"/>
          <w:sz w:val="28"/>
          <w:szCs w:val="28"/>
        </w:rPr>
        <w:t>09.</w:t>
      </w:r>
      <w:r w:rsidR="00FF060B">
        <w:rPr>
          <w:rFonts w:ascii="Times New Roman" w:eastAsia="Times New Roman" w:hAnsi="Times New Roman"/>
          <w:sz w:val="28"/>
          <w:szCs w:val="28"/>
        </w:rPr>
        <w:t xml:space="preserve"> </w:t>
      </w:r>
      <w:r w:rsidR="006501FA">
        <w:rPr>
          <w:rFonts w:ascii="Times New Roman" w:eastAsia="Times New Roman" w:hAnsi="Times New Roman"/>
          <w:sz w:val="28"/>
          <w:szCs w:val="28"/>
        </w:rPr>
        <w:t>21</w:t>
      </w:r>
    </w:p>
    <w:p w:rsidR="00073F20" w:rsidRPr="00073F20" w:rsidRDefault="00567FBC" w:rsidP="00073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 xml:space="preserve">Тема: </w:t>
      </w:r>
      <w:r w:rsidR="00073F20" w:rsidRPr="00073F20">
        <w:rPr>
          <w:rFonts w:ascii="Times New Roman" w:hAnsi="Times New Roman"/>
          <w:sz w:val="28"/>
          <w:szCs w:val="28"/>
        </w:rPr>
        <w:t>Земли Подонцовья и Приазовья и Киевская Русь</w:t>
      </w:r>
    </w:p>
    <w:p w:rsidR="007373EA" w:rsidRPr="007373EA" w:rsidRDefault="003C70FB" w:rsidP="00737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цель</w:t>
      </w:r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охарактеризовать </w:t>
      </w:r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положение </w:t>
      </w:r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Подонье и Приазовье в зоне влияния Хазарского каганата</w:t>
      </w:r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племен печенегов и половцев; </w:t>
      </w:r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проанализировать </w:t>
      </w:r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отношения Киевской Руси с кочевыми тюрко - язычными народами (печенеги, торки, </w:t>
      </w:r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пол</w:t>
      </w:r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овцы) </w:t>
      </w:r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C70FB" w:rsidRPr="003C70FB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 цель</w:t>
      </w:r>
      <w:r w:rsidRPr="003C70FB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</w:p>
    <w:p w:rsidR="00567FBC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 цель:</w:t>
      </w:r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воспитовать чувство патриотизма и уважения к историческому прошлому своего народа.</w:t>
      </w:r>
    </w:p>
    <w:p w:rsidR="00967D2C" w:rsidRPr="003C70FB" w:rsidRDefault="00967D2C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67FBC" w:rsidRPr="007373EA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7373EA" w:rsidRPr="007373EA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Подонье и Приазовье в зоне влияния Хазарского каганата.</w:t>
      </w:r>
    </w:p>
    <w:p w:rsidR="007373EA" w:rsidRPr="007373EA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Киевская Русь и кочевые тюркоязычные народы (печенеги, торки, </w:t>
      </w:r>
    </w:p>
    <w:p w:rsidR="007373EA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половцы) восточноевропейских степей.</w:t>
      </w:r>
    </w:p>
    <w:p w:rsidR="00967D2C" w:rsidRPr="007373EA" w:rsidRDefault="00967D2C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первом тысячелетии до нашей эры территория Донбасса входила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 Скифского государства, так называемой Золотой Скифии —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центральной части древнего царства. Начало славянской колонизации края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относится к VIII и IX векам нашей эры, в это же время край находился под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властью хазар.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Эпоха Великого переселения народов заканчивается в УІІ веке после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на северных и юго-восточных берегах Азовского моря так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называемой Великой Болгарии и Хазарского каганата в прикаспийских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степях. В конце УІІ века хазары присоединили к себе приазовские земли,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захватили пастбища болгар. Часть побежденных болгар откочевала к Дунаю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основала там новое государство – Дунайскую Болгарию. Другая часть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осталась и подчинилась хазарам.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Хазары – тюркоязычный кочевой народ. В У-УІ вв. они создали свое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племенное объединение на территории современного Дагестана. Основная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часть хазар занималась скотоводством и кочевала по степям.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немногочисленных городах развивались ремесла и торговля. В УІІ в. хазары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образовали раннефеодальное государство во главе с каганом. Его власть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распространялась и на покоренные народы.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начале УІІІ в. на хазар обрушилось большое бедствие – война с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арабами. Под давлением завоевателей большие группы хазар и подвластных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 алан переместились в Подонье и осели на этой земле.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середине УІІІ в. в Подонье и Северном Приазовье обитали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покоренные еще раньше хазарами болгары. Рядом кочевали угры (предки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современных венгров). В верховьях Северского Донца и Дона размещались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поселки и городища славянских племен вятичей и северян. Хазары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вклинились в этот разно этнический мир и подчинили его своему контролю.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 УІІІ в. границы Хазарского каганата охватывали весь Северный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Кавказ, Южный Крым, низовья Волги, Приазовье, Подонье, Северский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 и доходили до славянских земель.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Хазарском каганате сложилось несколько крупных районов со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своими внутренними экономическими и политическими связями. Два из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таких районов – донской и приазовский – частично располагались на землях</w:t>
      </w:r>
    </w:p>
    <w:p w:rsidR="00967D2C" w:rsidRPr="00967D2C" w:rsidRDefault="00FF060B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Донецкого края.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 УІІІ в. в северных районах Донецкой области возникла целая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серия укрепленных алано-болгарских городищ – у сел. Богородичное,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Татьяновка, Сидорово, Маяки, г. Славяногорска Славянского района.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из них расположены на 15-км. отрезке правого берега Донца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 Славянского района. Большинство находятся на высоком правом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берегу и укреплены со стороны поля системой рвов и земляных валов. По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гребню вала сооружался частокол из заостренных бревен. Деревянные стены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крепостей часто штукатурились и белились мелом. Люди жили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расположенном рядом поселке и только в случае опасности перемещались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защиту крепостных стен. В поселках строились землянки, полуземлянки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наземные жилища. Стены возводились из досок или земляных (дерновых)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кирпичей, крыша была соломенной или камышовой, двускатной или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односкатной. Наземные жилища имели вид мазанок, которые делались из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переплетенных прутьев и обмазывались глиной.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Сельское хозяйство алано-болгарского населения основывалось на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пашенном земледелии. Возделывались пшеница, ячмень и просо. Зерно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хранилось в больших глиняных бочках – пифосах, врытых в землю под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горлышко. Зерно растиралось в муку и крупу при помощи ручных мельниц.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Важное место занимало огородничество. Выращивались лук, репа, чеснок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 культуры. Животноводство было придомным и отгонным (это связано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постоянными перекочевками по степи). Разводились коровы, лошади, овцы,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меньшей степени козы и свиньи.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Местное население хоронило своих умерших в основном по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языческому обряду. Вместе с тем часть алан в ІХ веке приняла христианство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могильниках найдены медные нательные крестики). В ІХ-Х вв.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Подонцовье получил распространение ислам. В целом для разно этнического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населения Хазарского каганата были свойственна религиозная терпимость.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Вторым крупным районом Хазарского каганата является Приазовье, где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происходит оседание части болгарского населения и возникновение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долговременных земледельческих поселков. Кочевья ІХ-Х вв. носили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сезонный характер, в теплое время суток для выпаса скота. В экономике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поморских болгар важное место занимало рыболовство (у Новоазовска, с.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Безыменное и Урзуф).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и кочевья находят по большому количеству фрагментов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амфор, которые служили тарой для привозных продуктов из Крыма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Византии. Круглодонные амфоры до 7-8 литров были очень популярной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тарой в Хазарии. О погребальной культуре приазовских поселений почти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ничего не известно, так как большие могильники еще не найдены.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Собственно кочевыми хазарами оставлено совсем небольшое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древностей. Одно из таких погребений найдено у Тореза.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могиле найдены глиняные фляги, золотую монету Византии, круглодонную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амфору, железные стремена, нож, украшения и простые глиняные горшки.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 ІХ в. Хазарский каганат начинает испытывать все более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растущий натиск со стороны печенегов. Часть болгар откочевала на Волгу.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они смешались с угрофиннами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основали новое государство –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Волжскую Булгарию. В начале Х в. печенеги фактически полностью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оккупировали степи Восточной Европы.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Сильный удар по каганату нанес русский князь Святослав. В 965 г. он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разрушил хазарский Сарке и основа свою крепость – Белую Вежу.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.ПЕЧЕНЕГИ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 IX века на эти земли пришли кочевые тюркоязычные народы,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сначала печенеги, в начале XI века — торки, а в середине XI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века — половцы, которые оставили в степях десятки тысяч каменных идолов.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Печенеги находились на уровне формирования государства. Византийский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император Константин Багрянородный и персидский географ Гардизи писали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своих трактатах, что печенежский союз состоял из восьми племен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насчитывал около 40 родов. Печенеги пребывали в постоянном движении,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кочевали со своими стадами коней и овец. Жилищем служили легкие юрты.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Юрта – это круглое жилище из войлока и шкур животных на каркасе из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деревянных жердей. В центре юрты всегда устраивался открытый очаг.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Печенеги пребывали в постоянных воинах со своими соседями.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Соседние государства стремились заключить с ними мир и откупиться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данью.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Печенеги захватили все Подонье и Кубань, продвинулись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Причерноморье. На рубежах русских княжеств печенеги впервые появились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915 г. Князь Игорь сразу заключи с ними договор о мире. Однако вскоре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византийские дипломаты подкупили печенегов и уговорили их напасть на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Русь. Русь начала вести с ними долгую и изнурительную борьбу.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Приазовье погромов не было со стороны печенегов. Многие аланы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болгары вошли в племенной союз печенегов и стали кочевать вместе с ними.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в 1036 г. Ярослав Мудрый сумел разбить под Киевом большое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печенежское войско и положить конец их набегам. В честь этой победы была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построена церковь София Киевская.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Вскоре печенегов стали теснить с востока родственные им кочевые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племена торков. Под ударами русских и напором торков печенеги рассеялись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степи, частично откочевали к Дунаю, частично перешли на пограничную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службу к русским князьям и поселились на реке Рось на правом берегу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Днепра.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Господство торков было недолгимю Основные их кочевья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располагались в Донецкой области в бассейне реки Казенный Торец. От них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происходит целая серия топонимов (названия местности): г. Тор (Славянск),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Торецкое городище, пос. Торецкое и Торское, реки Казенный Торец,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Большой Тор. Торки, как и печенеги, хоронили своих сородичей в курганах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ямах с деревянным настилом. Сверху настила клали голову и ноги коня.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Самого коня родственники съедали во время тризны (поминок). Кочевники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верили, что покойные въезжали в рай на коне.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Уже в 1060 г. объединенное войско русских разбило торков наголову.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и печенеги торки расселились неболь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шими группами на границах Руси,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либо откочевали к Византии. Только небольшие группы по-прежнему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кочевали между Днепром и Доном.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середине ХІ в. место печенегов и торков в степи заняли половцы.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ПОЛОВЦЫ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половцах русские летописи впервые упоминают в 1054 г. Европейские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хронисты называют половцев команами, восточные – кипчаками. Вся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половецкая земля получила название Дешт-и-Кипчак Такое название прочно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оформилось в ХІІ в когда половцы прочно основались в Европе. Их владения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простирались от правого берега Днепра до заволжских степей, охватывали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Северный Кавказ. Из летописных источников известно, что на Северском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Донце было несколько половецких городов: Шарукань, Сугров и Балин, но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точное их расположение не установлено.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Кипчаки были типичными кочевыми скотоводами (разводили лошадей,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коз, овец, буйволов, коров, верблюдов) В теплое время половцы кочевали по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степи. В холодное время, в отличие от печенегов и торков, устраивали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зимовники. Такие зимние становища в русских летописях назывались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вежами. Они состояли из юрт и кибиток. Незначительная часть половцев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оседала на землю и занималась примитивным земледелием. Основными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продуктами питания были мясо животных и коровье молоко, кумыс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(переработанное лошадиное молоко), каши из проса и пшеницы.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Жизнь половцев, как и всех кочевников, была неразрывно связана с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конем. Конь сопровождал и после смерти. В могилы мужчин и женщин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клали, как правило, целого коня. Умерших хоронили в уже существовавших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курганах или насыпали над могилами новый земляной холм.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Одежда была хорошо приспособлена для верховой езды: узкие штаны,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сапоги с узкими голенищами до колен, короткие кафтаны без ворота,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башлыки (островерхие шапки). Костюмы женщин были похожими, но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отличались богатой отделкой. В обычае мужчин было отращивать на затылке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(лоб и макушка выбривались) длинные волосы и заплетать их в две или три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 погребениями часто ставили каменные скульптуры, названные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«каменные бабы». «Баба» - искаженное «балбал» или «бабай» (по-тюркски –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сильный, уважаемый, воин-богатырь). Это изображения умерших предков, их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почитания «каменным бабам» приносились дары, у них просили защиты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покровительства. Тот обычай кратко и точно описал посол французского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короля Вильгельм де Рубрук. Он писал, что «команы» насыпают большой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холм над усопшим и воздвигают ему статую, обращенную лицом к востоку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держащую у себя в руке перед пупком чашу».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Половцы были частью огромного кипчакского мира, но исторически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оказались прочно связаны с европейскими народами, прежде всего со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славянами.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Еще до прихода половцев между древнерусским государством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степными кочевниками сложились непростые отношения. Как и все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кочевники, половцы нападали на оседлое славянское население, грабили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уводили в плен людей. Уже в 1068 г.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Повесть временных лет» отмечает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 набег половцев на Русь. Набеги продолжались до начала ХІІІ в.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вызывали ответные походы русских дружин. Особой активностью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отличалась половецкая политика В. Мономаха. Он несколько раз нападал на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половцев (1103,1109,1111,1116 гг.) и наносил им большой урон. Русские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люди сталкивались и пограничными половцами. Но летописи различают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половцев от Дона (Северского Донца), моря (Азовского) и от Днепра. В трех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этих районах находились три самые крупные в Восточной Европе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ловецкие племенные объединения.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 половецкой земли находился в Северном Приазовье.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Русские летописи называют эти земли Лукоморьем. В Приазовье отмечены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самые ранние половецкие изваяния ХІ в., т.е. расселение половцев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Поднепровье и Под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онье происходило именно отсюда.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Крупным центром половцев от Дона были укрепленные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городища на Северском Донце у сел Богородичное, Сидорово и Маяки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Славянском районе Донецкой области, открытые в 20-е годы ХХ в. Н.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Сибилевым. Возможно, это летописные города Шарукань, Сугров и Балин,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которые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1116 г. ходил покорять Мономах.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Недалеко от указанных городищ в верховьях реки Тор (Казенный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Торец) располагалась ставки могущественного хана Кончака (где-то в районе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Славянска). В 70-80-х гг. хан Кончак (внук хана Шарукана, впервые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напавшего на Русь) неоднократно нападал на русские княжества.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Возглавляемое Кончаком Донецкое объединение кочевых орд было одним из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самых крупных в половецкой земле. Хан Кончак проводил тонкую политику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отношении Руси. Его традиционными союзниками были черниговские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князья – Ольговичи. Одного из пленных князей – Владимира Игоревича из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рода Ольговичей – хан женил на своей дочери и через год с ребенком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отправил домой.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Весной 1185 г. новгород-северский князь Игорь предпринял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военный поход на земли Кончака. 12 мая 1185 года произошла битва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князя Игоря с половецким ханом Кончаком на Диком поле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(предположительно, близ нынешнего Славянска, Донецкая область),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известная ныне по памятнику древнерусской литературы «Слово о полку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Игореве». Битва закончилась полным разгромом русских и пленением самого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Игоря. В плену Игорь пробыл недолго, еще до возвращения Кончака ему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удалось бежать.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Объединительные тенденции половцев усилились при сыне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Кончака – Юрие Кончаковиче. Однако объединению помешали удары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русских дружин в начале 90-х годов ХІІ в.. Половецкие набеги на Русь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прекратились. В конце ХІІ – в начале ХІІІ вв. В половецком обществе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усилились процессы имущественного расслоения и феодализации. Эти</w:t>
      </w:r>
    </w:p>
    <w:p w:rsidR="007373EA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процессы были прерваны монголо-татарским нашествием.</w:t>
      </w:r>
    </w:p>
    <w:p w:rsidR="00FF060B" w:rsidRPr="00967D2C" w:rsidRDefault="00FF060B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060B" w:rsidRDefault="00FF060B" w:rsidP="007373EA">
      <w:pPr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Литература:</w:t>
      </w:r>
    </w:p>
    <w:p w:rsidR="007373EA" w:rsidRPr="007373EA" w:rsidRDefault="007373EA" w:rsidP="007373EA">
      <w:pPr>
        <w:spacing w:after="0" w:line="276" w:lineRule="auto"/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1.Бунтовский С.Ю. История Донбасса. – Донецк: «Донбасская Русь», 2015.</w:t>
      </w:r>
    </w:p>
    <w:p w:rsidR="007373EA" w:rsidRPr="007373EA" w:rsidRDefault="007373EA" w:rsidP="007373EA">
      <w:pPr>
        <w:spacing w:after="0" w:line="276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2. </w:t>
      </w:r>
      <w:r w:rsidRPr="007373EA">
        <w:rPr>
          <w:rFonts w:ascii="Times New Roman" w:eastAsia="Times New Roman" w:hAnsi="Times New Roman"/>
          <w:sz w:val="28"/>
          <w:szCs w:val="28"/>
        </w:rPr>
        <w:t>Данилов А. А. История России.: учеб. для общеобразоват. учреждений. — М. : Просвещение, 2013</w:t>
      </w:r>
      <w:r w:rsidRPr="007373EA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373EA" w:rsidRPr="007373EA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373EA">
        <w:rPr>
          <w:rFonts w:ascii="Times New Roman" w:eastAsia="Times New Roman" w:hAnsi="Times New Roman"/>
          <w:sz w:val="28"/>
          <w:szCs w:val="28"/>
        </w:rPr>
        <w:t>3.</w:t>
      </w:r>
      <w:r w:rsidRPr="007373EA">
        <w:rPr>
          <w:rFonts w:ascii="Times New Roman" w:eastAsia="Times New Roman" w:hAnsi="Times New Roman"/>
          <w:sz w:val="28"/>
          <w:szCs w:val="28"/>
          <w:lang w:val="uk-UA"/>
        </w:rPr>
        <w:t>Лях Р.Д.  История родного края. Пособие.-Донецк,1998</w:t>
      </w:r>
    </w:p>
    <w:p w:rsidR="007373EA" w:rsidRPr="00FF060B" w:rsidRDefault="007373EA" w:rsidP="00FF060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373EA">
        <w:rPr>
          <w:rFonts w:ascii="Times New Roman" w:eastAsia="Times New Roman" w:hAnsi="Times New Roman"/>
          <w:sz w:val="28"/>
          <w:szCs w:val="28"/>
          <w:lang w:val="uk-UA"/>
        </w:rPr>
        <w:t xml:space="preserve">4.Подов В.И.  История Донбасса. Т.1,- Луганск : Альма-матер,2004.  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для самоконтроля.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1. По каким причинам Хазарский каганат прекратил своё существование?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2. Как вы объясните словосочетание «Припонтийское Дикое поле»?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3. Что способствовало завоеванию печенегами соседних государств?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4. Назовите известные вам сражения и походы против половцев, связанные с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именем Владимира Мономаха?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5. С какой целью Новгород-Северский князь Игорь отправился в поход против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половцев?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6. Какое литературное произведение сохранило сведения о походе Игоря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Святославовича 1185 года?</w:t>
      </w:r>
    </w:p>
    <w:p w:rsidR="00967D2C" w:rsidRPr="00FF060B" w:rsidRDefault="00567FBC" w:rsidP="00FF060B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b/>
          <w:color w:val="424242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424242"/>
          <w:sz w:val="28"/>
          <w:szCs w:val="28"/>
          <w:lang w:eastAsia="ru-RU"/>
        </w:rPr>
        <w:lastRenderedPageBreak/>
        <w:t>Задания</w:t>
      </w:r>
    </w:p>
    <w:p w:rsidR="00967D2C" w:rsidRDefault="00967D2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7D2C" w:rsidRPr="00967D2C" w:rsidRDefault="00FF060B" w:rsidP="00967D2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967D2C"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67D2C"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Чем отличался</w:t>
      </w:r>
      <w:r w:rsidR="00967D2C"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 жизни донецких печенегов и торков от образа</w:t>
      </w:r>
    </w:p>
    <w:p w:rsidR="00967D2C" w:rsidRPr="00967D2C" w:rsidRDefault="00967D2C" w:rsidP="00967D2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жизни половцев?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967D2C"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FF060B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Назовите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топонимы, свидетельствующие о пребывании в нашем крае</w:t>
      </w:r>
    </w:p>
    <w:p w:rsid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торков?</w:t>
      </w:r>
    </w:p>
    <w:p w:rsidR="00967D2C" w:rsidRPr="00967D2C" w:rsidRDefault="00FF060B" w:rsidP="00967D2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967D2C"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</w:t>
      </w:r>
      <w:r w:rsidR="00967D2C"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главное</w:t>
      </w:r>
      <w:r w:rsid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историческое  событие, описанное</w:t>
      </w:r>
      <w:r w:rsidR="006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7D2C"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летописцем</w:t>
      </w:r>
    </w:p>
    <w:p w:rsidR="00FF060B" w:rsidRDefault="00967D2C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«Слово о полку Игоревым»</w:t>
      </w:r>
      <w:r w:rsid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касалось земель Донецкого края?</w:t>
      </w: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41FE" w:rsidRPr="005441FE" w:rsidRDefault="005441FE" w:rsidP="005441F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Pr="00544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в нашем крае сохранились исторические памятники, свидетельствующие</w:t>
      </w:r>
    </w:p>
    <w:p w:rsidR="005441FE" w:rsidRPr="00FF060B" w:rsidRDefault="005441FE" w:rsidP="005441F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пребывании здесь половцев? О чем могут рассказать эти памятники?</w:t>
      </w:r>
    </w:p>
    <w:p w:rsidR="00FF060B" w:rsidRPr="00FF060B" w:rsidRDefault="005441FE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FF060B"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Тестовые задания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Какие племена раннего средневековья дали названия рекам Торец,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Кривой торец, Сухой Торец: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хазары;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торки;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 половцы;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 печенеги.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.Каким кочевым племена средневекового Донбасса принадлежат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знаменитые «каменные бабы»: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половцам;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торкам;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 печенегам;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 хазарам.</w:t>
      </w:r>
    </w:p>
    <w:p w:rsidR="000B3B0E" w:rsidRPr="000B3B0E" w:rsidRDefault="00FF060B" w:rsidP="000B3B0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B3B0E"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 поход половцев на Русь состоялся в ...</w:t>
      </w:r>
    </w:p>
    <w:p w:rsidR="000B3B0E" w:rsidRDefault="000B3B0E" w:rsidP="000B3B0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1036 году</w:t>
      </w:r>
    </w:p>
    <w:p w:rsidR="000B3B0E" w:rsidRDefault="000B3B0E" w:rsidP="000B3B0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б) в 1054 году </w:t>
      </w:r>
    </w:p>
    <w:p w:rsidR="000B3B0E" w:rsidRDefault="000B3B0E" w:rsidP="000B3B0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в 1068 году </w:t>
      </w:r>
    </w:p>
    <w:p w:rsidR="00FF060B" w:rsidRPr="00FF060B" w:rsidRDefault="000B3B0E" w:rsidP="000B3B0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в 1185 году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назывался период Средневековья на Донбассе: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мертвое поле;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выжженное поле;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 плодородное поле;</w:t>
      </w:r>
    </w:p>
    <w:p w:rsidR="00967D2C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 дикое поле.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Укажите правильную последовательность заселения нашего края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кочевниками.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торки, печенеги, хазары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торки, хазары, печенеги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печенеги, торки, хазары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печенеги, хазары, торки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Печенеги жили в …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землянках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палатках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домах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юртах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7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993 г. во время схватки с печенежским великаном победу одержал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русский богатырь …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а) Илья Муромец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Микула Селянинович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Алеша Попович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Никита Кожемяка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 Тор – это современный город …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Краматорск б) Ясиноватая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Константиновка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Славянск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Ярослав Мудрый разбил под Киевом печенежское войско в …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1035 г.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935 г.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1036 г.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936 г.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кочевников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временем их существования.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Булгары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VIII-XX века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Торки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XIX-XI века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Печенеги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XI век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Хазары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VI – начало VII века</w:t>
      </w:r>
    </w:p>
    <w:p w:rsidR="00967D2C" w:rsidRDefault="00967D2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7D2C" w:rsidRDefault="00967D2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7D2C" w:rsidRPr="00567FBC" w:rsidRDefault="00967D2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BC" w:rsidRPr="00567FBC" w:rsidRDefault="00567FBC" w:rsidP="00567FB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67FBC">
        <w:rPr>
          <w:color w:val="000000"/>
          <w:sz w:val="27"/>
          <w:szCs w:val="27"/>
        </w:rPr>
        <w:br/>
      </w:r>
    </w:p>
    <w:p w:rsidR="00567FBC" w:rsidRPr="00567FBC" w:rsidRDefault="00567FBC" w:rsidP="00567FBC">
      <w:pPr>
        <w:spacing w:line="252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hAnsi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567FBC" w:rsidRPr="00567FBC" w:rsidRDefault="00156D4C" w:rsidP="00567FBC">
      <w:pPr>
        <w:spacing w:line="252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Срок до. 04</w:t>
      </w:r>
      <w:r w:rsidR="001A62A3">
        <w:rPr>
          <w:rFonts w:ascii="Times New Roman" w:hAnsi="Times New Roman"/>
          <w:color w:val="000000"/>
          <w:sz w:val="28"/>
          <w:szCs w:val="28"/>
          <w:lang w:eastAsia="ru-RU"/>
        </w:rPr>
        <w:t>. 09.21</w:t>
      </w:r>
    </w:p>
    <w:p w:rsidR="00567FBC" w:rsidRPr="00567FBC" w:rsidRDefault="00567FBC" w:rsidP="00567FBC">
      <w:pPr>
        <w:spacing w:line="252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67FBC" w:rsidRPr="00567FBC" w:rsidRDefault="00567FBC" w:rsidP="00567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7FBC" w:rsidRPr="00567FBC" w:rsidRDefault="00567FBC" w:rsidP="00567FBC">
      <w:pPr>
        <w:spacing w:line="252" w:lineRule="auto"/>
      </w:pPr>
    </w:p>
    <w:p w:rsidR="002D71AC" w:rsidRPr="00C85581" w:rsidRDefault="002D71AC" w:rsidP="00C85581"/>
    <w:sectPr w:rsidR="002D71AC" w:rsidRPr="00C85581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1EC3"/>
    <w:rsid w:val="00017046"/>
    <w:rsid w:val="000255CC"/>
    <w:rsid w:val="00034738"/>
    <w:rsid w:val="00034938"/>
    <w:rsid w:val="00073F20"/>
    <w:rsid w:val="00090862"/>
    <w:rsid w:val="000B3B0E"/>
    <w:rsid w:val="000C735B"/>
    <w:rsid w:val="000E6578"/>
    <w:rsid w:val="00142B61"/>
    <w:rsid w:val="00156D4C"/>
    <w:rsid w:val="00162ADE"/>
    <w:rsid w:val="00183130"/>
    <w:rsid w:val="001A258B"/>
    <w:rsid w:val="001A62A3"/>
    <w:rsid w:val="001C03F8"/>
    <w:rsid w:val="001F13E3"/>
    <w:rsid w:val="00206CCD"/>
    <w:rsid w:val="00207E92"/>
    <w:rsid w:val="00247DF6"/>
    <w:rsid w:val="00253C04"/>
    <w:rsid w:val="0027504B"/>
    <w:rsid w:val="002A0D35"/>
    <w:rsid w:val="002A5EAB"/>
    <w:rsid w:val="002B3C51"/>
    <w:rsid w:val="002C7CD0"/>
    <w:rsid w:val="002D259F"/>
    <w:rsid w:val="002D71AC"/>
    <w:rsid w:val="00302F27"/>
    <w:rsid w:val="00323669"/>
    <w:rsid w:val="0034443C"/>
    <w:rsid w:val="00345815"/>
    <w:rsid w:val="00383AF0"/>
    <w:rsid w:val="00397CAB"/>
    <w:rsid w:val="003C70FB"/>
    <w:rsid w:val="00447857"/>
    <w:rsid w:val="004720CB"/>
    <w:rsid w:val="004971AF"/>
    <w:rsid w:val="004A1177"/>
    <w:rsid w:val="004E0BDE"/>
    <w:rsid w:val="005217CF"/>
    <w:rsid w:val="005441FE"/>
    <w:rsid w:val="00567FBC"/>
    <w:rsid w:val="00581BEC"/>
    <w:rsid w:val="005903D3"/>
    <w:rsid w:val="005B5866"/>
    <w:rsid w:val="005F546D"/>
    <w:rsid w:val="006258E9"/>
    <w:rsid w:val="00631D45"/>
    <w:rsid w:val="006501FA"/>
    <w:rsid w:val="006904B8"/>
    <w:rsid w:val="00692474"/>
    <w:rsid w:val="006C72F6"/>
    <w:rsid w:val="006D2566"/>
    <w:rsid w:val="006F2411"/>
    <w:rsid w:val="007345DD"/>
    <w:rsid w:val="007373EA"/>
    <w:rsid w:val="00737F86"/>
    <w:rsid w:val="00752795"/>
    <w:rsid w:val="00766101"/>
    <w:rsid w:val="007762A6"/>
    <w:rsid w:val="007B3A0E"/>
    <w:rsid w:val="00823C40"/>
    <w:rsid w:val="00846871"/>
    <w:rsid w:val="00861E36"/>
    <w:rsid w:val="008A1134"/>
    <w:rsid w:val="008A6677"/>
    <w:rsid w:val="008B41F7"/>
    <w:rsid w:val="008D087F"/>
    <w:rsid w:val="008F4081"/>
    <w:rsid w:val="00924704"/>
    <w:rsid w:val="00925520"/>
    <w:rsid w:val="00957B87"/>
    <w:rsid w:val="00963159"/>
    <w:rsid w:val="009631ED"/>
    <w:rsid w:val="00967D2C"/>
    <w:rsid w:val="009963EB"/>
    <w:rsid w:val="009A2B5E"/>
    <w:rsid w:val="009A7B46"/>
    <w:rsid w:val="009D10CE"/>
    <w:rsid w:val="009D45C9"/>
    <w:rsid w:val="009F2E65"/>
    <w:rsid w:val="00A2597B"/>
    <w:rsid w:val="00A36915"/>
    <w:rsid w:val="00A506D6"/>
    <w:rsid w:val="00A626AB"/>
    <w:rsid w:val="00A7489D"/>
    <w:rsid w:val="00A8325C"/>
    <w:rsid w:val="00A95E84"/>
    <w:rsid w:val="00AB63D2"/>
    <w:rsid w:val="00AE70F5"/>
    <w:rsid w:val="00AF0495"/>
    <w:rsid w:val="00B11AEE"/>
    <w:rsid w:val="00B33B0B"/>
    <w:rsid w:val="00B5287E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D1622E"/>
    <w:rsid w:val="00D21913"/>
    <w:rsid w:val="00D2795E"/>
    <w:rsid w:val="00D30B56"/>
    <w:rsid w:val="00D406D7"/>
    <w:rsid w:val="00D419D3"/>
    <w:rsid w:val="00D508DD"/>
    <w:rsid w:val="00DA12C3"/>
    <w:rsid w:val="00DA4B45"/>
    <w:rsid w:val="00DB37CC"/>
    <w:rsid w:val="00DD2CE0"/>
    <w:rsid w:val="00DF0886"/>
    <w:rsid w:val="00E31CD1"/>
    <w:rsid w:val="00E3301E"/>
    <w:rsid w:val="00E35717"/>
    <w:rsid w:val="00E64D2B"/>
    <w:rsid w:val="00E874AC"/>
    <w:rsid w:val="00EC551F"/>
    <w:rsid w:val="00F121C3"/>
    <w:rsid w:val="00F52923"/>
    <w:rsid w:val="00F65C79"/>
    <w:rsid w:val="00F76BA0"/>
    <w:rsid w:val="00F7721E"/>
    <w:rsid w:val="00F91BA3"/>
    <w:rsid w:val="00FA4CCA"/>
    <w:rsid w:val="00FA5DCD"/>
    <w:rsid w:val="00FC1B83"/>
    <w:rsid w:val="00FF0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B35D-C820-4F86-BE92-98BB300C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109</cp:revision>
  <dcterms:created xsi:type="dcterms:W3CDTF">2020-06-08T14:37:00Z</dcterms:created>
  <dcterms:modified xsi:type="dcterms:W3CDTF">2021-09-26T12:12:00Z</dcterms:modified>
</cp:coreProperties>
</file>